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宋体" w:hAnsi="宋体"/>
          <w:bCs/>
          <w:iCs/>
          <w:color w:val="000000"/>
          <w:sz w:val="30"/>
          <w:szCs w:val="30"/>
        </w:rPr>
      </w:pPr>
      <w:r>
        <w:rPr>
          <w:rFonts w:eastAsia="黑体"/>
          <w:sz w:val="30"/>
          <w:szCs w:val="30"/>
        </w:rPr>
        <w:tab/>
      </w:r>
      <w:r>
        <w:rPr>
          <w:rFonts w:hint="eastAsia" w:ascii="宋体" w:hAnsi="宋体"/>
          <w:bCs/>
          <w:iCs/>
          <w:color w:val="000000"/>
          <w:sz w:val="30"/>
          <w:szCs w:val="30"/>
        </w:rPr>
        <w:t>深圳市精恒工程检验有限公司</w:t>
      </w:r>
    </w:p>
    <w:p>
      <w:pPr>
        <w:tabs>
          <w:tab w:val="left" w:pos="435"/>
          <w:tab w:val="center" w:pos="5102"/>
        </w:tabs>
        <w:spacing w:line="0" w:lineRule="atLeast"/>
        <w:ind w:firstLine="3795" w:firstLineChars="1350"/>
        <w:jc w:val="left"/>
        <w:rPr>
          <w:rFonts w:ascii="宋体" w:hAnsi="宋体" w:cs="宋体"/>
          <w:b/>
          <w:bCs/>
          <w:sz w:val="28"/>
          <w:szCs w:val="28"/>
        </w:rPr>
      </w:pPr>
      <w:r>
        <w:rPr>
          <w:rFonts w:hint="eastAsia" w:ascii="宋体" w:hAnsi="宋体" w:cs="宋体"/>
          <w:b/>
          <w:bCs/>
          <w:sz w:val="28"/>
          <w:szCs w:val="28"/>
        </w:rPr>
        <w:t>锚杆/锚索/土钉检测委托单</w:t>
      </w:r>
    </w:p>
    <w:p>
      <w:pPr>
        <w:tabs>
          <w:tab w:val="left" w:pos="1342"/>
          <w:tab w:val="left" w:pos="1702"/>
          <w:tab w:val="left" w:pos="5400"/>
        </w:tabs>
        <w:ind w:firstLine="420" w:firstLineChars="200"/>
        <w:rPr>
          <w:rFonts w:hint="eastAsia" w:ascii="宋体" w:hAnsi="宋体" w:eastAsia="宋体" w:cs="宋体"/>
          <w:szCs w:val="21"/>
          <w:lang w:val="en-US" w:eastAsia="zh-CN"/>
        </w:rPr>
      </w:pPr>
      <w:r>
        <w:rPr>
          <w:rFonts w:hint="eastAsia" w:ascii="宋体" w:hAnsi="宋体" w:cs="宋体"/>
          <w:szCs w:val="21"/>
        </w:rPr>
        <w:t>委托编号：                          报告编号：                         管理编号：</w:t>
      </w:r>
      <w:r>
        <w:rPr>
          <w:rFonts w:hint="eastAsia" w:ascii="宋体" w:hAnsi="宋体" w:cs="宋体"/>
          <w:bCs/>
          <w:szCs w:val="21"/>
        </w:rPr>
        <w:t>JHJ-4B-05-63/8/</w:t>
      </w:r>
      <w:r>
        <w:rPr>
          <w:rFonts w:hint="eastAsia" w:ascii="宋体" w:hAnsi="宋体" w:cs="宋体"/>
          <w:bCs/>
          <w:szCs w:val="21"/>
          <w:lang w:val="en-US" w:eastAsia="zh-CN"/>
        </w:rPr>
        <w:t>1</w:t>
      </w:r>
    </w:p>
    <w:tbl>
      <w:tblPr>
        <w:tblStyle w:val="4"/>
        <w:tblW w:w="106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051"/>
        <w:gridCol w:w="1154"/>
        <w:gridCol w:w="1342"/>
        <w:gridCol w:w="1395"/>
        <w:gridCol w:w="619"/>
        <w:gridCol w:w="1882"/>
        <w:gridCol w:w="27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4" w:type="dxa"/>
            <w:vMerge w:val="restart"/>
            <w:tcBorders>
              <w:tl2br w:val="nil"/>
              <w:tr2bl w:val="nil"/>
            </w:tcBorders>
            <w:textDirection w:val="tbRlV"/>
            <w:vAlign w:val="center"/>
          </w:tcPr>
          <w:p>
            <w:pPr>
              <w:ind w:left="113" w:right="113"/>
              <w:jc w:val="center"/>
              <w:rPr>
                <w:rFonts w:ascii="宋体" w:hAnsi="宋体" w:cs="宋体"/>
                <w:spacing w:val="24"/>
                <w:szCs w:val="21"/>
              </w:rPr>
            </w:pPr>
            <w:r>
              <w:rPr>
                <w:rFonts w:hint="eastAsia" w:ascii="宋体" w:hAnsi="宋体" w:cs="宋体"/>
                <w:spacing w:val="24"/>
                <w:szCs w:val="21"/>
              </w:rPr>
              <w:t>工程概况</w:t>
            </w:r>
          </w:p>
        </w:tc>
        <w:tc>
          <w:tcPr>
            <w:tcW w:w="2205" w:type="dxa"/>
            <w:gridSpan w:val="2"/>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委 托 单 位</w:t>
            </w:r>
          </w:p>
        </w:tc>
        <w:tc>
          <w:tcPr>
            <w:tcW w:w="7972" w:type="dxa"/>
            <w:gridSpan w:val="5"/>
            <w:tcBorders>
              <w:tl2br w:val="nil"/>
              <w:tr2bl w:val="nil"/>
            </w:tcBorders>
          </w:tcPr>
          <w:p>
            <w:pPr>
              <w:spacing w:line="360" w:lineRule="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4" w:type="dxa"/>
            <w:vMerge w:val="continue"/>
            <w:tcBorders>
              <w:tl2br w:val="nil"/>
              <w:tr2bl w:val="nil"/>
            </w:tcBorders>
            <w:textDirection w:val="tbRlV"/>
            <w:vAlign w:val="center"/>
          </w:tcPr>
          <w:p>
            <w:pPr>
              <w:ind w:left="113" w:right="113"/>
              <w:jc w:val="center"/>
              <w:rPr>
                <w:rFonts w:ascii="宋体" w:hAnsi="宋体" w:cs="宋体"/>
                <w:spacing w:val="24"/>
                <w:sz w:val="18"/>
                <w:szCs w:val="18"/>
              </w:rPr>
            </w:pPr>
          </w:p>
        </w:tc>
        <w:tc>
          <w:tcPr>
            <w:tcW w:w="2205" w:type="dxa"/>
            <w:gridSpan w:val="2"/>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工 程 名 称</w:t>
            </w:r>
          </w:p>
        </w:tc>
        <w:tc>
          <w:tcPr>
            <w:tcW w:w="7972" w:type="dxa"/>
            <w:gridSpan w:val="5"/>
            <w:tcBorders>
              <w:tl2br w:val="nil"/>
              <w:tr2bl w:val="nil"/>
            </w:tcBorders>
          </w:tcPr>
          <w:p>
            <w:pPr>
              <w:spacing w:line="360" w:lineRule="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4" w:type="dxa"/>
            <w:vMerge w:val="continue"/>
            <w:tcBorders>
              <w:tl2br w:val="nil"/>
              <w:tr2bl w:val="nil"/>
            </w:tcBorders>
            <w:vAlign w:val="center"/>
          </w:tcPr>
          <w:p>
            <w:pPr>
              <w:jc w:val="center"/>
              <w:rPr>
                <w:rFonts w:ascii="宋体" w:hAnsi="宋体" w:cs="宋体"/>
                <w:sz w:val="18"/>
                <w:szCs w:val="18"/>
              </w:rPr>
            </w:pPr>
          </w:p>
        </w:tc>
        <w:tc>
          <w:tcPr>
            <w:tcW w:w="2205" w:type="dxa"/>
            <w:gridSpan w:val="2"/>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工 程 地 点</w:t>
            </w:r>
          </w:p>
        </w:tc>
        <w:tc>
          <w:tcPr>
            <w:tcW w:w="7972" w:type="dxa"/>
            <w:gridSpan w:val="5"/>
            <w:tcBorders>
              <w:tl2br w:val="nil"/>
              <w:tr2bl w:val="nil"/>
            </w:tcBorders>
          </w:tcPr>
          <w:p>
            <w:pPr>
              <w:spacing w:line="360" w:lineRule="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4" w:type="dxa"/>
            <w:vMerge w:val="continue"/>
            <w:tcBorders>
              <w:tl2br w:val="nil"/>
              <w:tr2bl w:val="nil"/>
            </w:tcBorders>
            <w:vAlign w:val="center"/>
          </w:tcPr>
          <w:p>
            <w:pPr>
              <w:jc w:val="center"/>
              <w:rPr>
                <w:rFonts w:ascii="宋体" w:hAnsi="宋体" w:cs="宋体"/>
                <w:sz w:val="18"/>
                <w:szCs w:val="18"/>
              </w:rPr>
            </w:pPr>
            <w:r>
              <w:rPr>
                <w:rFonts w:hint="eastAsia" w:ascii="宋体" w:hAnsi="宋体" w:cs="宋体"/>
                <w:sz w:val="18"/>
                <w:szCs w:val="18"/>
              </w:rPr>
              <w:t>建设</w:t>
            </w:r>
          </w:p>
        </w:tc>
        <w:tc>
          <w:tcPr>
            <w:tcW w:w="2205" w:type="dxa"/>
            <w:gridSpan w:val="2"/>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建 设 单 位</w:t>
            </w:r>
          </w:p>
        </w:tc>
        <w:tc>
          <w:tcPr>
            <w:tcW w:w="7972" w:type="dxa"/>
            <w:gridSpan w:val="5"/>
            <w:tcBorders>
              <w:tl2br w:val="nil"/>
              <w:tr2bl w:val="nil"/>
            </w:tcBorders>
          </w:tcPr>
          <w:p>
            <w:pPr>
              <w:spacing w:line="360" w:lineRule="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4" w:type="dxa"/>
            <w:vMerge w:val="continue"/>
            <w:tcBorders>
              <w:tl2br w:val="nil"/>
              <w:tr2bl w:val="nil"/>
            </w:tcBorders>
            <w:vAlign w:val="center"/>
          </w:tcPr>
          <w:p>
            <w:pPr>
              <w:jc w:val="center"/>
              <w:rPr>
                <w:rFonts w:ascii="宋体" w:hAnsi="宋体" w:cs="宋体"/>
                <w:sz w:val="18"/>
                <w:szCs w:val="18"/>
              </w:rPr>
            </w:pPr>
          </w:p>
        </w:tc>
        <w:tc>
          <w:tcPr>
            <w:tcW w:w="2205" w:type="dxa"/>
            <w:gridSpan w:val="2"/>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勘 察 单 位</w:t>
            </w:r>
          </w:p>
        </w:tc>
        <w:tc>
          <w:tcPr>
            <w:tcW w:w="7972" w:type="dxa"/>
            <w:gridSpan w:val="5"/>
            <w:tcBorders>
              <w:tl2br w:val="nil"/>
              <w:tr2bl w:val="nil"/>
            </w:tcBorders>
          </w:tcPr>
          <w:p>
            <w:pPr>
              <w:spacing w:line="360" w:lineRule="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4" w:type="dxa"/>
            <w:vMerge w:val="continue"/>
            <w:tcBorders>
              <w:tl2br w:val="nil"/>
              <w:tr2bl w:val="nil"/>
            </w:tcBorders>
            <w:vAlign w:val="center"/>
          </w:tcPr>
          <w:p>
            <w:pPr>
              <w:jc w:val="center"/>
              <w:rPr>
                <w:rFonts w:ascii="宋体" w:hAnsi="宋体" w:cs="宋体"/>
                <w:sz w:val="18"/>
                <w:szCs w:val="18"/>
              </w:rPr>
            </w:pPr>
          </w:p>
        </w:tc>
        <w:tc>
          <w:tcPr>
            <w:tcW w:w="2205" w:type="dxa"/>
            <w:gridSpan w:val="2"/>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设 计 单 位</w:t>
            </w:r>
          </w:p>
        </w:tc>
        <w:tc>
          <w:tcPr>
            <w:tcW w:w="7972" w:type="dxa"/>
            <w:gridSpan w:val="5"/>
            <w:tcBorders>
              <w:tl2br w:val="nil"/>
              <w:tr2bl w:val="nil"/>
            </w:tcBorders>
          </w:tcPr>
          <w:p>
            <w:pPr>
              <w:spacing w:line="360" w:lineRule="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4" w:type="dxa"/>
            <w:vMerge w:val="continue"/>
            <w:tcBorders>
              <w:tl2br w:val="nil"/>
              <w:tr2bl w:val="nil"/>
            </w:tcBorders>
            <w:vAlign w:val="center"/>
          </w:tcPr>
          <w:p>
            <w:pPr>
              <w:jc w:val="center"/>
              <w:rPr>
                <w:rFonts w:ascii="宋体" w:hAnsi="宋体" w:cs="宋体"/>
                <w:sz w:val="18"/>
                <w:szCs w:val="18"/>
              </w:rPr>
            </w:pPr>
          </w:p>
        </w:tc>
        <w:tc>
          <w:tcPr>
            <w:tcW w:w="2205" w:type="dxa"/>
            <w:gridSpan w:val="2"/>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锚杆施工单位</w:t>
            </w:r>
          </w:p>
        </w:tc>
        <w:tc>
          <w:tcPr>
            <w:tcW w:w="7972" w:type="dxa"/>
            <w:gridSpan w:val="5"/>
            <w:tcBorders>
              <w:tl2br w:val="nil"/>
              <w:tr2bl w:val="nil"/>
            </w:tcBorders>
          </w:tcPr>
          <w:p>
            <w:pPr>
              <w:spacing w:line="360" w:lineRule="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4" w:type="dxa"/>
            <w:vMerge w:val="continue"/>
            <w:tcBorders>
              <w:tl2br w:val="nil"/>
              <w:tr2bl w:val="nil"/>
            </w:tcBorders>
            <w:vAlign w:val="center"/>
          </w:tcPr>
          <w:p>
            <w:pPr>
              <w:jc w:val="center"/>
              <w:rPr>
                <w:rFonts w:ascii="宋体" w:hAnsi="宋体" w:cs="宋体"/>
                <w:sz w:val="18"/>
                <w:szCs w:val="18"/>
              </w:rPr>
            </w:pPr>
          </w:p>
        </w:tc>
        <w:tc>
          <w:tcPr>
            <w:tcW w:w="2205" w:type="dxa"/>
            <w:gridSpan w:val="2"/>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监 理 单 位</w:t>
            </w:r>
          </w:p>
        </w:tc>
        <w:tc>
          <w:tcPr>
            <w:tcW w:w="7972" w:type="dxa"/>
            <w:gridSpan w:val="5"/>
            <w:tcBorders>
              <w:tl2br w:val="nil"/>
              <w:tr2bl w:val="nil"/>
            </w:tcBorders>
          </w:tcPr>
          <w:p>
            <w:pPr>
              <w:spacing w:line="360" w:lineRule="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4" w:type="dxa"/>
            <w:vMerge w:val="continue"/>
            <w:tcBorders>
              <w:tl2br w:val="nil"/>
              <w:tr2bl w:val="nil"/>
            </w:tcBorders>
            <w:vAlign w:val="center"/>
          </w:tcPr>
          <w:p>
            <w:pPr>
              <w:jc w:val="center"/>
              <w:rPr>
                <w:rFonts w:ascii="宋体" w:hAnsi="宋体" w:cs="宋体"/>
                <w:sz w:val="18"/>
                <w:szCs w:val="18"/>
              </w:rPr>
            </w:pPr>
          </w:p>
        </w:tc>
        <w:tc>
          <w:tcPr>
            <w:tcW w:w="2205" w:type="dxa"/>
            <w:gridSpan w:val="2"/>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见证人∕见证卡号</w:t>
            </w:r>
          </w:p>
        </w:tc>
        <w:tc>
          <w:tcPr>
            <w:tcW w:w="7972" w:type="dxa"/>
            <w:gridSpan w:val="5"/>
            <w:tcBorders>
              <w:tl2br w:val="nil"/>
              <w:tr2bl w:val="nil"/>
            </w:tcBorders>
          </w:tcPr>
          <w:p>
            <w:pPr>
              <w:spacing w:line="360" w:lineRule="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4" w:type="dxa"/>
            <w:vMerge w:val="continue"/>
            <w:tcBorders>
              <w:tl2br w:val="nil"/>
              <w:tr2bl w:val="nil"/>
            </w:tcBorders>
            <w:vAlign w:val="center"/>
          </w:tcPr>
          <w:p>
            <w:pPr>
              <w:jc w:val="center"/>
              <w:rPr>
                <w:rFonts w:ascii="宋体" w:hAnsi="宋体" w:cs="宋体"/>
                <w:sz w:val="18"/>
                <w:szCs w:val="18"/>
              </w:rPr>
            </w:pPr>
          </w:p>
        </w:tc>
        <w:tc>
          <w:tcPr>
            <w:tcW w:w="2205" w:type="dxa"/>
            <w:gridSpan w:val="2"/>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 xml:space="preserve"> 监 督 单 位</w:t>
            </w:r>
          </w:p>
        </w:tc>
        <w:tc>
          <w:tcPr>
            <w:tcW w:w="3356" w:type="dxa"/>
            <w:gridSpan w:val="3"/>
            <w:tcBorders>
              <w:tl2br w:val="nil"/>
              <w:tr2bl w:val="nil"/>
            </w:tcBorders>
          </w:tcPr>
          <w:p>
            <w:pPr>
              <w:spacing w:line="360" w:lineRule="auto"/>
              <w:rPr>
                <w:rFonts w:ascii="宋体" w:hAnsi="宋体" w:cs="宋体"/>
                <w:szCs w:val="21"/>
              </w:rPr>
            </w:pPr>
          </w:p>
        </w:tc>
        <w:tc>
          <w:tcPr>
            <w:tcW w:w="1882" w:type="dxa"/>
            <w:tcBorders>
              <w:tl2br w:val="nil"/>
              <w:tr2bl w:val="nil"/>
            </w:tcBorders>
          </w:tcPr>
          <w:p>
            <w:pPr>
              <w:spacing w:line="360" w:lineRule="auto"/>
              <w:ind w:firstLine="210" w:firstLineChars="100"/>
              <w:rPr>
                <w:rFonts w:ascii="宋体" w:hAnsi="宋体" w:cs="宋体"/>
                <w:szCs w:val="21"/>
              </w:rPr>
            </w:pPr>
            <w:r>
              <w:rPr>
                <w:rFonts w:hint="eastAsia" w:ascii="宋体" w:hAnsi="宋体" w:cs="宋体"/>
                <w:szCs w:val="21"/>
              </w:rPr>
              <w:t>监 督 编 号</w:t>
            </w:r>
          </w:p>
        </w:tc>
        <w:tc>
          <w:tcPr>
            <w:tcW w:w="2734" w:type="dxa"/>
            <w:tcBorders>
              <w:tl2br w:val="nil"/>
              <w:tr2bl w:val="nil"/>
            </w:tcBorders>
          </w:tcPr>
          <w:p>
            <w:pPr>
              <w:spacing w:line="360" w:lineRule="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4" w:type="dxa"/>
            <w:vMerge w:val="continue"/>
            <w:tcBorders>
              <w:tl2br w:val="nil"/>
              <w:tr2bl w:val="nil"/>
            </w:tcBorders>
            <w:vAlign w:val="center"/>
          </w:tcPr>
          <w:p>
            <w:pPr>
              <w:jc w:val="center"/>
              <w:rPr>
                <w:rFonts w:ascii="宋体" w:hAnsi="宋体" w:cs="宋体"/>
                <w:sz w:val="18"/>
                <w:szCs w:val="18"/>
              </w:rPr>
            </w:pPr>
          </w:p>
        </w:tc>
        <w:tc>
          <w:tcPr>
            <w:tcW w:w="2205" w:type="dxa"/>
            <w:gridSpan w:val="2"/>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支 护 形 式</w:t>
            </w:r>
          </w:p>
        </w:tc>
        <w:tc>
          <w:tcPr>
            <w:tcW w:w="3356" w:type="dxa"/>
            <w:gridSpan w:val="3"/>
            <w:tcBorders>
              <w:tl2br w:val="nil"/>
              <w:tr2bl w:val="nil"/>
            </w:tcBorders>
          </w:tcPr>
          <w:p>
            <w:pPr>
              <w:spacing w:line="360" w:lineRule="auto"/>
              <w:rPr>
                <w:rFonts w:ascii="宋体" w:hAnsi="宋体" w:cs="宋体"/>
                <w:szCs w:val="21"/>
              </w:rPr>
            </w:pPr>
          </w:p>
        </w:tc>
        <w:tc>
          <w:tcPr>
            <w:tcW w:w="1882" w:type="dxa"/>
            <w:tcBorders>
              <w:tl2br w:val="nil"/>
              <w:tr2bl w:val="nil"/>
            </w:tcBorders>
            <w:vAlign w:val="center"/>
          </w:tcPr>
          <w:p>
            <w:pPr>
              <w:spacing w:line="360" w:lineRule="auto"/>
              <w:jc w:val="center"/>
              <w:rPr>
                <w:rFonts w:ascii="宋体" w:hAnsi="宋体" w:cs="宋体"/>
                <w:spacing w:val="24"/>
                <w:szCs w:val="21"/>
              </w:rPr>
            </w:pPr>
            <w:r>
              <w:rPr>
                <w:rFonts w:hint="eastAsia" w:ascii="宋体" w:hAnsi="宋体" w:cs="宋体"/>
                <w:spacing w:val="24"/>
                <w:szCs w:val="21"/>
              </w:rPr>
              <w:t>基坑深度（m）</w:t>
            </w:r>
          </w:p>
        </w:tc>
        <w:tc>
          <w:tcPr>
            <w:tcW w:w="2734" w:type="dxa"/>
            <w:tcBorders>
              <w:tl2br w:val="nil"/>
              <w:tr2bl w:val="nil"/>
            </w:tcBorders>
          </w:tcPr>
          <w:p>
            <w:pPr>
              <w:spacing w:line="360" w:lineRule="auto"/>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4" w:type="dxa"/>
            <w:vMerge w:val="continue"/>
            <w:tcBorders>
              <w:tl2br w:val="nil"/>
              <w:tr2bl w:val="nil"/>
            </w:tcBorders>
            <w:vAlign w:val="center"/>
          </w:tcPr>
          <w:p>
            <w:pPr>
              <w:jc w:val="center"/>
              <w:rPr>
                <w:rFonts w:ascii="宋体" w:hAnsi="宋体" w:cs="宋体"/>
                <w:sz w:val="18"/>
                <w:szCs w:val="18"/>
              </w:rPr>
            </w:pPr>
          </w:p>
        </w:tc>
        <w:tc>
          <w:tcPr>
            <w:tcW w:w="2205" w:type="dxa"/>
            <w:gridSpan w:val="2"/>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支护面积（㎡）</w:t>
            </w:r>
          </w:p>
        </w:tc>
        <w:tc>
          <w:tcPr>
            <w:tcW w:w="3356" w:type="dxa"/>
            <w:gridSpan w:val="3"/>
            <w:tcBorders>
              <w:tl2br w:val="nil"/>
              <w:tr2bl w:val="nil"/>
            </w:tcBorders>
            <w:vAlign w:val="center"/>
          </w:tcPr>
          <w:p>
            <w:pPr>
              <w:spacing w:line="360" w:lineRule="auto"/>
              <w:jc w:val="center"/>
              <w:rPr>
                <w:rFonts w:ascii="宋体" w:hAnsi="宋体" w:cs="宋体"/>
                <w:szCs w:val="21"/>
              </w:rPr>
            </w:pPr>
          </w:p>
        </w:tc>
        <w:tc>
          <w:tcPr>
            <w:tcW w:w="1882" w:type="dxa"/>
            <w:tcBorders>
              <w:tl2br w:val="nil"/>
              <w:tr2bl w:val="nil"/>
            </w:tcBorders>
            <w:vAlign w:val="center"/>
          </w:tcPr>
          <w:p>
            <w:pPr>
              <w:spacing w:line="360" w:lineRule="auto"/>
              <w:jc w:val="center"/>
              <w:rPr>
                <w:rFonts w:ascii="宋体" w:hAnsi="宋体" w:cs="宋体"/>
                <w:spacing w:val="24"/>
                <w:szCs w:val="21"/>
              </w:rPr>
            </w:pPr>
            <w:r>
              <w:rPr>
                <w:rFonts w:hint="eastAsia" w:ascii="宋体" w:hAnsi="宋体" w:cs="宋体"/>
                <w:spacing w:val="24"/>
                <w:szCs w:val="21"/>
              </w:rPr>
              <w:t>施工日期</w:t>
            </w:r>
          </w:p>
        </w:tc>
        <w:tc>
          <w:tcPr>
            <w:tcW w:w="2734" w:type="dxa"/>
            <w:tcBorders>
              <w:tl2br w:val="nil"/>
              <w:tr2bl w:val="nil"/>
            </w:tcBorders>
          </w:tcPr>
          <w:p>
            <w:pPr>
              <w:spacing w:line="360" w:lineRule="auto"/>
              <w:rPr>
                <w:rFonts w:ascii="宋体" w:hAnsi="宋体" w:cs="宋体"/>
                <w:szCs w:val="21"/>
              </w:rPr>
            </w:pPr>
            <w:r>
              <w:rPr>
                <w:rFonts w:hint="eastAsia" w:ascii="宋体" w:hAnsi="宋体" w:cs="宋体"/>
                <w:szCs w:val="21"/>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4" w:type="dxa"/>
            <w:vMerge w:val="continue"/>
            <w:tcBorders>
              <w:tl2br w:val="nil"/>
              <w:tr2bl w:val="nil"/>
            </w:tcBorders>
            <w:vAlign w:val="center"/>
          </w:tcPr>
          <w:p>
            <w:pPr>
              <w:jc w:val="center"/>
              <w:rPr>
                <w:rFonts w:ascii="宋体" w:hAnsi="宋体" w:cs="宋体"/>
                <w:sz w:val="18"/>
                <w:szCs w:val="18"/>
              </w:rPr>
            </w:pPr>
          </w:p>
        </w:tc>
        <w:tc>
          <w:tcPr>
            <w:tcW w:w="2205" w:type="dxa"/>
            <w:gridSpan w:val="2"/>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锚杆类型</w:t>
            </w:r>
          </w:p>
        </w:tc>
        <w:tc>
          <w:tcPr>
            <w:tcW w:w="3356" w:type="dxa"/>
            <w:gridSpan w:val="3"/>
            <w:tcBorders>
              <w:tl2br w:val="nil"/>
              <w:tr2bl w:val="nil"/>
            </w:tcBorders>
            <w:vAlign w:val="center"/>
          </w:tcPr>
          <w:p>
            <w:pPr>
              <w:spacing w:line="360" w:lineRule="auto"/>
              <w:jc w:val="center"/>
              <w:rPr>
                <w:rFonts w:ascii="宋体" w:hAnsi="宋体" w:cs="宋体"/>
                <w:szCs w:val="21"/>
              </w:rPr>
            </w:pPr>
          </w:p>
        </w:tc>
        <w:tc>
          <w:tcPr>
            <w:tcW w:w="1882" w:type="dxa"/>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锚杆直径（mm）</w:t>
            </w:r>
          </w:p>
        </w:tc>
        <w:tc>
          <w:tcPr>
            <w:tcW w:w="2734" w:type="dxa"/>
            <w:tcBorders>
              <w:tl2br w:val="nil"/>
              <w:tr2bl w:val="nil"/>
            </w:tcBorders>
          </w:tcPr>
          <w:p>
            <w:pPr>
              <w:spacing w:line="360" w:lineRule="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4" w:type="dxa"/>
            <w:vMerge w:val="continue"/>
            <w:tcBorders>
              <w:tl2br w:val="nil"/>
              <w:tr2bl w:val="nil"/>
            </w:tcBorders>
            <w:vAlign w:val="center"/>
          </w:tcPr>
          <w:p>
            <w:pPr>
              <w:jc w:val="center"/>
              <w:rPr>
                <w:rFonts w:ascii="宋体" w:hAnsi="宋体" w:cs="宋体"/>
                <w:spacing w:val="24"/>
                <w:sz w:val="18"/>
                <w:szCs w:val="18"/>
              </w:rPr>
            </w:pPr>
          </w:p>
        </w:tc>
        <w:tc>
          <w:tcPr>
            <w:tcW w:w="2205" w:type="dxa"/>
            <w:gridSpan w:val="2"/>
            <w:tcBorders>
              <w:tl2br w:val="nil"/>
              <w:tr2bl w:val="nil"/>
            </w:tcBorders>
            <w:vAlign w:val="center"/>
          </w:tcPr>
          <w:p>
            <w:pPr>
              <w:jc w:val="center"/>
              <w:rPr>
                <w:rFonts w:ascii="宋体" w:hAnsi="宋体" w:cs="宋体"/>
                <w:spacing w:val="24"/>
                <w:szCs w:val="21"/>
              </w:rPr>
            </w:pPr>
            <w:r>
              <w:rPr>
                <w:rFonts w:hint="eastAsia" w:ascii="宋体" w:hAnsi="宋体" w:cs="宋体"/>
                <w:spacing w:val="24"/>
                <w:szCs w:val="21"/>
              </w:rPr>
              <w:t>锚杆抗拔力</w:t>
            </w:r>
          </w:p>
          <w:p>
            <w:pPr>
              <w:jc w:val="center"/>
              <w:rPr>
                <w:rFonts w:ascii="宋体" w:hAnsi="宋体" w:cs="宋体"/>
                <w:spacing w:val="24"/>
                <w:szCs w:val="21"/>
              </w:rPr>
            </w:pPr>
            <w:r>
              <w:rPr>
                <w:rFonts w:hint="eastAsia" w:ascii="宋体" w:hAnsi="宋体" w:cs="宋体"/>
                <w:spacing w:val="24"/>
                <w:szCs w:val="21"/>
              </w:rPr>
              <w:t>设计值（kN）</w:t>
            </w:r>
          </w:p>
        </w:tc>
        <w:tc>
          <w:tcPr>
            <w:tcW w:w="3356" w:type="dxa"/>
            <w:gridSpan w:val="3"/>
            <w:tcBorders>
              <w:tl2br w:val="nil"/>
              <w:tr2bl w:val="nil"/>
            </w:tcBorders>
            <w:vAlign w:val="center"/>
          </w:tcPr>
          <w:p>
            <w:pPr>
              <w:spacing w:line="360" w:lineRule="auto"/>
              <w:jc w:val="center"/>
              <w:rPr>
                <w:rFonts w:ascii="宋体" w:hAnsi="宋体" w:cs="宋体"/>
                <w:szCs w:val="21"/>
              </w:rPr>
            </w:pPr>
          </w:p>
        </w:tc>
        <w:tc>
          <w:tcPr>
            <w:tcW w:w="1882" w:type="dxa"/>
            <w:tcBorders>
              <w:tl2br w:val="nil"/>
              <w:tr2bl w:val="nil"/>
            </w:tcBorders>
            <w:vAlign w:val="center"/>
          </w:tcPr>
          <w:p>
            <w:pPr>
              <w:jc w:val="center"/>
              <w:rPr>
                <w:rFonts w:ascii="宋体" w:hAnsi="宋体" w:cs="宋体"/>
                <w:spacing w:val="24"/>
                <w:szCs w:val="21"/>
              </w:rPr>
            </w:pPr>
            <w:r>
              <w:rPr>
                <w:rFonts w:hint="eastAsia" w:ascii="宋体" w:hAnsi="宋体" w:cs="宋体"/>
                <w:spacing w:val="24"/>
                <w:szCs w:val="21"/>
              </w:rPr>
              <w:t>浆体强度等级</w:t>
            </w:r>
          </w:p>
        </w:tc>
        <w:tc>
          <w:tcPr>
            <w:tcW w:w="2734" w:type="dxa"/>
            <w:tcBorders>
              <w:tl2br w:val="nil"/>
              <w:tr2bl w:val="nil"/>
            </w:tcBorders>
          </w:tcPr>
          <w:p>
            <w:pPr>
              <w:spacing w:line="360" w:lineRule="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4" w:type="dxa"/>
            <w:vMerge w:val="continue"/>
            <w:tcBorders>
              <w:tl2br w:val="nil"/>
              <w:tr2bl w:val="nil"/>
            </w:tcBorders>
            <w:vAlign w:val="center"/>
          </w:tcPr>
          <w:p>
            <w:pPr>
              <w:spacing w:line="360" w:lineRule="auto"/>
              <w:jc w:val="center"/>
              <w:rPr>
                <w:rFonts w:ascii="宋体" w:hAnsi="宋体" w:cs="宋体"/>
                <w:spacing w:val="24"/>
                <w:sz w:val="18"/>
                <w:szCs w:val="18"/>
              </w:rPr>
            </w:pPr>
          </w:p>
        </w:tc>
        <w:tc>
          <w:tcPr>
            <w:tcW w:w="2205" w:type="dxa"/>
            <w:gridSpan w:val="2"/>
            <w:tcBorders>
              <w:tl2br w:val="nil"/>
              <w:tr2bl w:val="nil"/>
            </w:tcBorders>
            <w:vAlign w:val="center"/>
          </w:tcPr>
          <w:p>
            <w:pPr>
              <w:spacing w:line="360" w:lineRule="auto"/>
              <w:jc w:val="center"/>
              <w:rPr>
                <w:rFonts w:ascii="宋体" w:hAnsi="宋体" w:cs="宋体"/>
                <w:spacing w:val="24"/>
                <w:szCs w:val="21"/>
              </w:rPr>
            </w:pPr>
            <w:r>
              <w:rPr>
                <w:rFonts w:hint="eastAsia" w:ascii="宋体" w:hAnsi="宋体" w:cs="宋体"/>
                <w:spacing w:val="24"/>
                <w:szCs w:val="21"/>
              </w:rPr>
              <w:t>工程总数量</w:t>
            </w:r>
          </w:p>
        </w:tc>
        <w:tc>
          <w:tcPr>
            <w:tcW w:w="3356" w:type="dxa"/>
            <w:gridSpan w:val="3"/>
            <w:tcBorders>
              <w:tl2br w:val="nil"/>
              <w:tr2bl w:val="nil"/>
            </w:tcBorders>
            <w:vAlign w:val="center"/>
          </w:tcPr>
          <w:p>
            <w:pPr>
              <w:spacing w:line="360" w:lineRule="auto"/>
              <w:jc w:val="center"/>
              <w:rPr>
                <w:rFonts w:ascii="宋体" w:hAnsi="宋体" w:cs="宋体"/>
                <w:szCs w:val="21"/>
              </w:rPr>
            </w:pPr>
          </w:p>
        </w:tc>
        <w:tc>
          <w:tcPr>
            <w:tcW w:w="1882" w:type="dxa"/>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检 测 数量</w:t>
            </w:r>
          </w:p>
        </w:tc>
        <w:tc>
          <w:tcPr>
            <w:tcW w:w="2734" w:type="dxa"/>
            <w:tcBorders>
              <w:tl2br w:val="nil"/>
              <w:tr2bl w:val="nil"/>
            </w:tcBorders>
          </w:tcPr>
          <w:p>
            <w:pPr>
              <w:spacing w:line="360" w:lineRule="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74" w:type="dxa"/>
            <w:vMerge w:val="continue"/>
            <w:tcBorders>
              <w:tl2br w:val="nil"/>
              <w:tr2bl w:val="nil"/>
            </w:tcBorders>
            <w:vAlign w:val="center"/>
          </w:tcPr>
          <w:p>
            <w:pPr>
              <w:jc w:val="center"/>
              <w:rPr>
                <w:rFonts w:ascii="宋体" w:hAnsi="宋体" w:cs="宋体"/>
                <w:spacing w:val="24"/>
                <w:sz w:val="18"/>
                <w:szCs w:val="18"/>
              </w:rPr>
            </w:pPr>
          </w:p>
        </w:tc>
        <w:tc>
          <w:tcPr>
            <w:tcW w:w="2205" w:type="dxa"/>
            <w:gridSpan w:val="2"/>
            <w:tcBorders>
              <w:tl2br w:val="nil"/>
              <w:tr2bl w:val="nil"/>
            </w:tcBorders>
            <w:vAlign w:val="center"/>
          </w:tcPr>
          <w:p>
            <w:pPr>
              <w:rPr>
                <w:rFonts w:ascii="宋体" w:hAnsi="宋体" w:cs="宋体"/>
                <w:spacing w:val="24"/>
                <w:szCs w:val="21"/>
              </w:rPr>
            </w:pPr>
            <w:r>
              <w:rPr>
                <w:rFonts w:hint="eastAsia" w:ascii="宋体" w:hAnsi="宋体" w:cs="宋体"/>
                <w:spacing w:val="24"/>
                <w:szCs w:val="21"/>
              </w:rPr>
              <w:t>锚杆设计长度（m）</w:t>
            </w:r>
          </w:p>
        </w:tc>
        <w:tc>
          <w:tcPr>
            <w:tcW w:w="7972" w:type="dxa"/>
            <w:gridSpan w:val="5"/>
            <w:tcBorders>
              <w:tl2br w:val="nil"/>
              <w:tr2bl w:val="nil"/>
            </w:tcBorders>
            <w:vAlign w:val="center"/>
          </w:tcPr>
          <w:p>
            <w:pPr>
              <w:spacing w:line="360" w:lineRule="auto"/>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6" w:hRule="exact"/>
          <w:jc w:val="center"/>
        </w:trPr>
        <w:tc>
          <w:tcPr>
            <w:tcW w:w="1525" w:type="dxa"/>
            <w:gridSpan w:val="2"/>
            <w:vMerge w:val="restart"/>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检 测 要 求</w:t>
            </w:r>
          </w:p>
        </w:tc>
        <w:tc>
          <w:tcPr>
            <w:tcW w:w="9126" w:type="dxa"/>
            <w:gridSpan w:val="6"/>
            <w:tcBorders>
              <w:tl2br w:val="nil"/>
              <w:tr2bl w:val="nil"/>
            </w:tcBorders>
            <w:vAlign w:val="center"/>
          </w:tcPr>
          <w:p>
            <w:pPr>
              <w:rPr>
                <w:rFonts w:ascii="宋体" w:hAnsi="宋体" w:cs="宋体"/>
                <w:szCs w:val="21"/>
              </w:rPr>
            </w:pPr>
            <w:r>
              <w:rPr>
                <w:rFonts w:hint="eastAsia" w:ascii="宋体" w:hAnsi="宋体" w:cs="宋体"/>
                <w:szCs w:val="21"/>
              </w:rPr>
              <w:t>检测方法：□锚杆基本试验           □锚索基本试验          □土钉基本试验</w:t>
            </w:r>
          </w:p>
          <w:p>
            <w:pPr>
              <w:ind w:firstLine="1050" w:firstLineChars="500"/>
              <w:rPr>
                <w:szCs w:val="21"/>
              </w:rPr>
            </w:pPr>
            <w:r>
              <w:rPr>
                <w:rFonts w:hint="eastAsia" w:ascii="宋体" w:hAnsi="宋体" w:cs="宋体"/>
                <w:szCs w:val="21"/>
              </w:rPr>
              <w:t>□锚杆验收试验           □锚索验收试验          □土钉验收试验</w:t>
            </w:r>
          </w:p>
        </w:tc>
      </w:tr>
      <w:tr>
        <w:tblPrEx>
          <w:tblCellMar>
            <w:top w:w="0" w:type="dxa"/>
            <w:left w:w="108" w:type="dxa"/>
            <w:bottom w:w="0" w:type="dxa"/>
            <w:right w:w="108" w:type="dxa"/>
          </w:tblCellMar>
        </w:tblPrEx>
        <w:trPr>
          <w:cantSplit/>
          <w:trHeight w:val="616" w:hRule="exact"/>
          <w:jc w:val="center"/>
        </w:trPr>
        <w:tc>
          <w:tcPr>
            <w:tcW w:w="1525" w:type="dxa"/>
            <w:gridSpan w:val="2"/>
            <w:vMerge w:val="continue"/>
            <w:tcBorders>
              <w:tl2br w:val="nil"/>
              <w:tr2bl w:val="nil"/>
            </w:tcBorders>
            <w:vAlign w:val="center"/>
          </w:tcPr>
          <w:p>
            <w:pPr>
              <w:spacing w:line="360" w:lineRule="auto"/>
              <w:jc w:val="center"/>
              <w:rPr>
                <w:rFonts w:ascii="宋体" w:hAnsi="宋体" w:cs="宋体"/>
                <w:szCs w:val="21"/>
              </w:rPr>
            </w:pPr>
          </w:p>
        </w:tc>
        <w:tc>
          <w:tcPr>
            <w:tcW w:w="9126" w:type="dxa"/>
            <w:gridSpan w:val="6"/>
            <w:tcBorders>
              <w:tl2br w:val="nil"/>
              <w:tr2bl w:val="nil"/>
            </w:tcBorders>
            <w:vAlign w:val="center"/>
          </w:tcPr>
          <w:p>
            <w:pPr>
              <w:rPr>
                <w:rFonts w:ascii="宋体" w:hAnsi="宋体" w:cs="宋体"/>
                <w:szCs w:val="21"/>
              </w:rPr>
            </w:pPr>
            <w:r>
              <w:rPr>
                <w:rFonts w:hint="eastAsia" w:ascii="宋体" w:hAnsi="宋体" w:cs="宋体"/>
                <w:szCs w:val="21"/>
              </w:rPr>
              <w:t>检测标准：□SJG 05-2020 □GB 50007-2011   □GB 50330-2013  □GB 50086-2015</w:t>
            </w:r>
          </w:p>
          <w:p>
            <w:pPr>
              <w:rPr>
                <w:rFonts w:ascii="宋体" w:hAnsi="宋体" w:cs="宋体"/>
                <w:szCs w:val="21"/>
              </w:rPr>
            </w:pPr>
            <w:r>
              <w:rPr>
                <w:rFonts w:hint="eastAsia" w:ascii="宋体" w:hAnsi="宋体" w:cs="宋体"/>
                <w:szCs w:val="21"/>
              </w:rPr>
              <w:t>□DBJ/T 15-60-2019 □CECS 22：2005   □JGJ 120-2012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7" w:hRule="exact"/>
          <w:jc w:val="center"/>
        </w:trPr>
        <w:tc>
          <w:tcPr>
            <w:tcW w:w="1525" w:type="dxa"/>
            <w:gridSpan w:val="2"/>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报 告 交 付</w:t>
            </w:r>
          </w:p>
        </w:tc>
        <w:tc>
          <w:tcPr>
            <w:tcW w:w="9126" w:type="dxa"/>
            <w:gridSpan w:val="6"/>
            <w:tcBorders>
              <w:tl2br w:val="nil"/>
              <w:tr2bl w:val="nil"/>
            </w:tcBorders>
            <w:vAlign w:val="center"/>
          </w:tcPr>
          <w:p>
            <w:pPr>
              <w:spacing w:line="360" w:lineRule="auto"/>
              <w:rPr>
                <w:szCs w:val="21"/>
              </w:rPr>
            </w:pPr>
            <w:r>
              <w:rPr>
                <w:rFonts w:hint="eastAsia"/>
                <w:szCs w:val="21"/>
              </w:rPr>
              <w:t xml:space="preserve">报告一式     份  </w:t>
            </w:r>
            <w:r>
              <w:rPr>
                <w:rFonts w:hint="eastAsia" w:ascii="宋体" w:hAnsi="宋体"/>
                <w:szCs w:val="21"/>
              </w:rPr>
              <w:t>□自取  □挂号邮寄  □特快专递  □传真  报告交付时间：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7" w:hRule="exact"/>
          <w:jc w:val="center"/>
        </w:trPr>
        <w:tc>
          <w:tcPr>
            <w:tcW w:w="1525" w:type="dxa"/>
            <w:gridSpan w:val="2"/>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检  测  费</w:t>
            </w:r>
          </w:p>
        </w:tc>
        <w:tc>
          <w:tcPr>
            <w:tcW w:w="2496" w:type="dxa"/>
            <w:gridSpan w:val="2"/>
            <w:tcBorders>
              <w:tl2br w:val="nil"/>
              <w:tr2bl w:val="nil"/>
            </w:tcBorders>
            <w:vAlign w:val="center"/>
          </w:tcPr>
          <w:p>
            <w:pPr>
              <w:spacing w:line="360" w:lineRule="auto"/>
              <w:rPr>
                <w:rFonts w:ascii="宋体" w:hAnsi="宋体" w:cs="宋体"/>
                <w:szCs w:val="21"/>
              </w:rPr>
            </w:pPr>
          </w:p>
        </w:tc>
        <w:tc>
          <w:tcPr>
            <w:tcW w:w="1395" w:type="dxa"/>
            <w:tcBorders>
              <w:tl2br w:val="nil"/>
              <w:tr2bl w:val="nil"/>
            </w:tcBorders>
            <w:vAlign w:val="center"/>
          </w:tcPr>
          <w:p>
            <w:pPr>
              <w:ind w:firstLine="210" w:firstLineChars="100"/>
              <w:jc w:val="left"/>
              <w:rPr>
                <w:rFonts w:ascii="宋体" w:hAnsi="宋体" w:cs="宋体"/>
                <w:szCs w:val="21"/>
              </w:rPr>
            </w:pPr>
            <w:r>
              <w:rPr>
                <w:rFonts w:hint="eastAsia" w:ascii="宋体" w:hAnsi="宋体"/>
                <w:szCs w:val="21"/>
                <w:lang w:eastAsia="zh-CN"/>
              </w:rPr>
              <w:t>缴费情况</w:t>
            </w:r>
          </w:p>
        </w:tc>
        <w:tc>
          <w:tcPr>
            <w:tcW w:w="5235" w:type="dxa"/>
            <w:gridSpan w:val="3"/>
            <w:tcBorders>
              <w:tl2br w:val="nil"/>
              <w:tr2bl w:val="nil"/>
            </w:tcBorders>
            <w:vAlign w:val="center"/>
          </w:tcPr>
          <w:p>
            <w:pPr>
              <w:jc w:val="left"/>
              <w:rPr>
                <w:rFonts w:ascii="宋体" w:hAnsi="宋体" w:cs="宋体"/>
                <w:szCs w:val="21"/>
              </w:rPr>
            </w:pPr>
            <w:r>
              <w:rPr>
                <w:rFonts w:hint="eastAsia" w:ascii="宋体" w:hAnsi="宋体"/>
                <w:sz w:val="21"/>
                <w:szCs w:val="21"/>
              </w:rPr>
              <w:t xml:space="preserve">□已交 </w:t>
            </w:r>
            <w:r>
              <w:rPr>
                <w:rFonts w:hint="eastAsia" w:ascii="宋体" w:hAnsi="宋体"/>
                <w:sz w:val="21"/>
                <w:szCs w:val="21"/>
                <w:lang w:val="en-US" w:eastAsia="zh-CN"/>
              </w:rPr>
              <w:t xml:space="preserve">  </w:t>
            </w:r>
            <w:r>
              <w:rPr>
                <w:rFonts w:hint="eastAsia" w:ascii="宋体" w:hAnsi="宋体"/>
                <w:sz w:val="21"/>
                <w:szCs w:val="21"/>
              </w:rPr>
              <w:t xml:space="preserve"> □未交</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□月交 </w:t>
            </w:r>
            <w:r>
              <w:rPr>
                <w:rFonts w:hint="eastAsia" w:ascii="宋体" w:hAnsi="宋体"/>
                <w:sz w:val="21"/>
                <w:szCs w:val="21"/>
                <w:lang w:val="en-US" w:eastAsia="zh-CN"/>
              </w:rPr>
              <w:t xml:space="preserve">  </w:t>
            </w:r>
            <w:r>
              <w:rPr>
                <w:rFonts w:hint="eastAsia" w:ascii="宋体" w:hAnsi="宋体"/>
                <w:sz w:val="21"/>
                <w:szCs w:val="21"/>
              </w:rPr>
              <w:t xml:space="preserve"> □其他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525" w:type="dxa"/>
            <w:gridSpan w:val="2"/>
            <w:tcBorders>
              <w:tl2br w:val="nil"/>
              <w:tr2bl w:val="nil"/>
            </w:tcBorders>
            <w:vAlign w:val="center"/>
          </w:tcPr>
          <w:p>
            <w:pPr>
              <w:spacing w:line="360" w:lineRule="auto"/>
              <w:jc w:val="center"/>
              <w:rPr>
                <w:rFonts w:ascii="宋体" w:hAnsi="宋体" w:cs="宋体"/>
                <w:szCs w:val="21"/>
              </w:rPr>
            </w:pPr>
            <w:r>
              <w:rPr>
                <w:rFonts w:hint="eastAsia" w:ascii="宋体" w:hAnsi="宋体" w:cs="宋体"/>
                <w:szCs w:val="21"/>
              </w:rPr>
              <w:t>检 测 说 明</w:t>
            </w:r>
          </w:p>
        </w:tc>
        <w:tc>
          <w:tcPr>
            <w:tcW w:w="9126" w:type="dxa"/>
            <w:gridSpan w:val="6"/>
            <w:tcBorders>
              <w:tl2br w:val="nil"/>
              <w:tr2bl w:val="nil"/>
            </w:tcBorders>
            <w:vAlign w:val="center"/>
          </w:tcPr>
          <w:p>
            <w:pPr>
              <w:numPr>
                <w:ilvl w:val="0"/>
                <w:numId w:val="1"/>
              </w:numPr>
              <w:ind w:left="357" w:hanging="357"/>
              <w:rPr>
                <w:rFonts w:ascii="宋体" w:hAnsi="宋体" w:cs="宋体"/>
                <w:szCs w:val="21"/>
              </w:rPr>
            </w:pPr>
            <w:r>
              <w:rPr>
                <w:rFonts w:hint="eastAsia" w:ascii="宋体" w:hAnsi="宋体" w:cs="宋体"/>
                <w:szCs w:val="21"/>
              </w:rPr>
              <w:t>受检锚杆位置应由监理、质监、建设等单位会同勘察设计、施工、检测单位按相关标准规范中规定进行。</w:t>
            </w:r>
          </w:p>
          <w:p>
            <w:pPr>
              <w:numPr>
                <w:ilvl w:val="0"/>
                <w:numId w:val="1"/>
              </w:numPr>
              <w:ind w:left="357" w:hanging="357"/>
              <w:rPr>
                <w:rFonts w:ascii="宋体" w:hAnsi="宋体" w:cs="宋体"/>
                <w:szCs w:val="21"/>
              </w:rPr>
            </w:pPr>
            <w:r>
              <w:rPr>
                <w:rFonts w:hint="eastAsia" w:ascii="宋体" w:hAnsi="宋体" w:cs="宋体"/>
                <w:szCs w:val="21"/>
              </w:rPr>
              <w:t>委托单位必须提交工程勘察资料、锚杆平面布置图等有关资料。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44" w:hRule="atLeast"/>
          <w:jc w:val="center"/>
        </w:trPr>
        <w:tc>
          <w:tcPr>
            <w:tcW w:w="10651" w:type="dxa"/>
            <w:gridSpan w:val="8"/>
            <w:tcBorders>
              <w:tl2br w:val="nil"/>
              <w:tr2bl w:val="nil"/>
            </w:tcBorders>
            <w:vAlign w:val="center"/>
          </w:tcPr>
          <w:p>
            <w:pPr>
              <w:rPr>
                <w:rFonts w:ascii="宋体" w:hAnsi="宋体" w:cs="宋体"/>
                <w:szCs w:val="21"/>
              </w:rPr>
            </w:pPr>
            <w:r>
              <w:rPr>
                <w:rFonts w:hint="eastAsia" w:ascii="宋体" w:hAnsi="宋体" w:cs="宋体"/>
                <w:szCs w:val="21"/>
              </w:rPr>
              <w:t xml:space="preserve">   我方保证所提供的所有相关信息、资料的真实性，并承担相应责任。我方同意检测及其他服务按些协议的条件进行，并支付检测费用和提供必要的合作。</w:t>
            </w:r>
          </w:p>
          <w:p>
            <w:pPr>
              <w:ind w:firstLine="422" w:firstLineChars="200"/>
              <w:rPr>
                <w:rFonts w:ascii="宋体" w:hAnsi="宋体" w:cs="宋体"/>
                <w:szCs w:val="21"/>
              </w:rPr>
            </w:pPr>
            <w:r>
              <w:rPr>
                <w:rFonts w:hint="eastAsia" w:ascii="宋体" w:hAnsi="宋体" w:cs="宋体"/>
                <w:b/>
                <w:bCs/>
                <w:szCs w:val="21"/>
              </w:rPr>
              <w:t xml:space="preserve">委托方(或授权)代表签名：                  联系电话：                            </w:t>
            </w:r>
            <w:r>
              <w:rPr>
                <w:rFonts w:hint="eastAsia" w:ascii="宋体" w:hAnsi="宋体" w:cs="宋体"/>
                <w:szCs w:val="21"/>
              </w:rPr>
              <w:t xml:space="preserve">年    月    日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0651" w:type="dxa"/>
            <w:gridSpan w:val="8"/>
            <w:tcBorders>
              <w:tl2br w:val="nil"/>
              <w:tr2bl w:val="nil"/>
            </w:tcBorders>
            <w:vAlign w:val="center"/>
          </w:tcPr>
          <w:p>
            <w:pPr>
              <w:rPr>
                <w:rFonts w:ascii="宋体" w:hAnsi="宋体"/>
                <w:szCs w:val="21"/>
              </w:rPr>
            </w:pPr>
            <w:r>
              <w:rPr>
                <w:rFonts w:hint="eastAsia" w:ascii="宋体" w:hAnsi="宋体"/>
                <w:szCs w:val="21"/>
              </w:rPr>
              <w:t>附注：1.请委托方在粗线内按表格要求填写或选择（在□打“√“），书写清楚，委托人对所填写内容负责。</w:t>
            </w:r>
          </w:p>
          <w:p>
            <w:pPr>
              <w:ind w:firstLine="630" w:firstLineChars="300"/>
              <w:rPr>
                <w:rFonts w:ascii="宋体" w:hAnsi="宋体"/>
                <w:szCs w:val="21"/>
              </w:rPr>
            </w:pPr>
            <w:r>
              <w:rPr>
                <w:rFonts w:hint="eastAsia" w:ascii="宋体" w:hAnsi="宋体"/>
                <w:szCs w:val="21"/>
              </w:rPr>
              <w:t>2.有见证取样或监督抽检，见证人或抽检人在见证人签名栏中签名，对试样的真实性和代表性负责。</w:t>
            </w:r>
          </w:p>
          <w:p>
            <w:pPr>
              <w:ind w:firstLine="630" w:firstLineChars="300"/>
              <w:rPr>
                <w:rFonts w:ascii="宋体" w:hAnsi="宋体"/>
                <w:szCs w:val="21"/>
              </w:rPr>
            </w:pPr>
            <w:r>
              <w:rPr>
                <w:rFonts w:hint="eastAsia" w:ascii="宋体" w:hAnsi="宋体"/>
                <w:szCs w:val="21"/>
              </w:rPr>
              <w:t>3.按时支付检测费用、领取报告或退样，超过15天未领取退样的，公司有权自行处理。</w:t>
            </w:r>
          </w:p>
          <w:p>
            <w:pPr>
              <w:widowControl/>
              <w:ind w:firstLine="630" w:firstLineChars="300"/>
              <w:jc w:val="left"/>
              <w:rPr>
                <w:rFonts w:ascii="宋体" w:hAnsi="宋体"/>
                <w:sz w:val="21"/>
                <w:szCs w:val="21"/>
              </w:rPr>
            </w:pPr>
            <w:r>
              <w:rPr>
                <w:rFonts w:hint="eastAsia" w:ascii="宋体" w:hAnsi="宋体"/>
                <w:sz w:val="21"/>
                <w:szCs w:val="21"/>
              </w:rPr>
              <w:t>4.检测要求的更改必须以书面方式提出</w:t>
            </w:r>
            <w:r>
              <w:rPr>
                <w:rFonts w:hint="eastAsia" w:ascii="宋体" w:hAnsi="宋体"/>
                <w:sz w:val="21"/>
                <w:szCs w:val="21"/>
                <w:lang w:eastAsia="zh-CN"/>
              </w:rPr>
              <w:t>，</w:t>
            </w:r>
            <w:r>
              <w:rPr>
                <w:rFonts w:hint="eastAsia" w:ascii="宋体" w:hAnsi="宋体"/>
                <w:sz w:val="21"/>
                <w:szCs w:val="21"/>
              </w:rPr>
              <w:t>除非另有约定，检测费用未付清，本公司有权拒发报告。</w:t>
            </w:r>
          </w:p>
          <w:p>
            <w:pPr>
              <w:ind w:firstLine="630" w:firstLineChars="300"/>
              <w:rPr>
                <w:rFonts w:ascii="宋体" w:hAnsi="宋体" w:cs="宋体"/>
                <w:szCs w:val="21"/>
              </w:rPr>
            </w:pPr>
            <w:r>
              <w:rPr>
                <w:rFonts w:hint="eastAsia" w:ascii="宋体" w:hAnsi="宋体"/>
                <w:sz w:val="21"/>
                <w:szCs w:val="21"/>
              </w:rPr>
              <w:t>5.我司承诺保证检验检测结果的公正性，对检验检测数据负责，为委托方提供的样品及相关资料保密。</w:t>
            </w:r>
          </w:p>
        </w:tc>
      </w:tr>
    </w:tbl>
    <w:p>
      <w:pPr>
        <w:keepNext w:val="0"/>
        <w:keepLines w:val="0"/>
        <w:pageBreakBefore w:val="0"/>
        <w:widowControl w:val="0"/>
        <w:kinsoku/>
        <w:wordWrap/>
        <w:overflowPunct/>
        <w:topLinePunct w:val="0"/>
        <w:autoSpaceDE/>
        <w:autoSpaceDN/>
        <w:bidi w:val="0"/>
        <w:adjustRightInd/>
        <w:snapToGrid/>
        <w:spacing w:line="120" w:lineRule="auto"/>
        <w:textAlignment w:val="auto"/>
        <w:rPr>
          <w:rFonts w:hint="eastAsia" w:ascii="宋体" w:hAnsi="宋体"/>
          <w:sz w:val="21"/>
          <w:szCs w:val="21"/>
          <w:lang w:eastAsia="zh-CN"/>
        </w:rPr>
      </w:pPr>
    </w:p>
    <w:p>
      <w:pPr>
        <w:keepNext w:val="0"/>
        <w:keepLines w:val="0"/>
        <w:pageBreakBefore w:val="0"/>
        <w:widowControl w:val="0"/>
        <w:kinsoku/>
        <w:wordWrap/>
        <w:overflowPunct/>
        <w:topLinePunct w:val="0"/>
        <w:autoSpaceDE/>
        <w:autoSpaceDN/>
        <w:bidi w:val="0"/>
        <w:adjustRightInd/>
        <w:snapToGrid/>
        <w:spacing w:line="120" w:lineRule="auto"/>
        <w:textAlignment w:val="auto"/>
        <w:rPr>
          <w:rFonts w:hint="eastAsia" w:ascii="宋体" w:hAnsi="宋体"/>
          <w:sz w:val="21"/>
          <w:szCs w:val="21"/>
          <w:lang w:val="en-US" w:eastAsia="zh-CN"/>
        </w:rPr>
      </w:pPr>
      <w:r>
        <w:rPr>
          <w:rFonts w:hint="eastAsia" w:ascii="宋体" w:hAnsi="宋体"/>
          <w:sz w:val="21"/>
          <w:szCs w:val="21"/>
          <w:lang w:eastAsia="zh-CN"/>
        </w:rPr>
        <w:t>深圳总部</w:t>
      </w:r>
      <w:r>
        <w:rPr>
          <w:rFonts w:hint="eastAsia" w:ascii="宋体" w:hAnsi="宋体"/>
          <w:sz w:val="21"/>
          <w:szCs w:val="21"/>
        </w:rPr>
        <w:t>地址：深圳市龙岗区平湖街道新木社区新园</w:t>
      </w:r>
      <w:r>
        <w:rPr>
          <w:rFonts w:ascii="宋体" w:hAnsi="宋体"/>
          <w:sz w:val="21"/>
          <w:szCs w:val="21"/>
        </w:rPr>
        <w:t>1</w:t>
      </w:r>
      <w:r>
        <w:rPr>
          <w:rFonts w:hint="eastAsia" w:ascii="宋体" w:hAnsi="宋体"/>
          <w:sz w:val="21"/>
          <w:szCs w:val="21"/>
        </w:rPr>
        <w:t>号B、C栋</w:t>
      </w:r>
      <w:r>
        <w:rPr>
          <w:rFonts w:ascii="宋体" w:hAnsi="宋体"/>
          <w:sz w:val="21"/>
          <w:szCs w:val="21"/>
        </w:rPr>
        <w:t xml:space="preserve">   </w:t>
      </w:r>
      <w:r>
        <w:rPr>
          <w:rFonts w:hint="eastAsia" w:ascii="宋体" w:hAnsi="宋体"/>
          <w:sz w:val="21"/>
          <w:szCs w:val="21"/>
          <w:lang w:val="en-US" w:eastAsia="zh-CN"/>
        </w:rPr>
        <w:t xml:space="preserve"> </w:t>
      </w:r>
      <w:r>
        <w:rPr>
          <w:rFonts w:ascii="宋体" w:hAnsi="宋体"/>
          <w:sz w:val="21"/>
          <w:szCs w:val="21"/>
        </w:rPr>
        <w:t xml:space="preserve"> </w:t>
      </w:r>
      <w:r>
        <w:rPr>
          <w:rFonts w:hint="eastAsia" w:ascii="宋体" w:hAnsi="宋体"/>
          <w:sz w:val="21"/>
          <w:szCs w:val="21"/>
          <w:lang w:eastAsia="zh-CN"/>
        </w:rPr>
        <w:t>业务报告</w:t>
      </w:r>
      <w:r>
        <w:rPr>
          <w:rFonts w:hint="eastAsia" w:ascii="宋体" w:hAnsi="宋体"/>
          <w:sz w:val="21"/>
          <w:szCs w:val="21"/>
        </w:rPr>
        <w:t>咨询电话：</w:t>
      </w:r>
      <w:r>
        <w:rPr>
          <w:rFonts w:ascii="宋体" w:hAnsi="宋体"/>
          <w:sz w:val="21"/>
          <w:szCs w:val="21"/>
        </w:rPr>
        <w:t xml:space="preserve">0755-84006152 </w:t>
      </w:r>
      <w:r>
        <w:rPr>
          <w:rFonts w:hint="eastAsia" w:ascii="宋体" w:hAnsi="宋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120" w:lineRule="auto"/>
        <w:textAlignment w:val="auto"/>
        <w:rPr>
          <w:rFonts w:hint="eastAsia" w:ascii="宋体" w:hAnsi="宋体"/>
          <w:sz w:val="21"/>
          <w:szCs w:val="21"/>
        </w:rPr>
      </w:pPr>
      <w:r>
        <w:rPr>
          <w:rFonts w:hint="eastAsia" w:ascii="宋体" w:hAnsi="宋体"/>
          <w:sz w:val="21"/>
          <w:szCs w:val="21"/>
        </w:rPr>
        <w:t>公司网址：http://www.szjhtest.com</w:t>
      </w:r>
      <w:r>
        <w:rPr>
          <w:rFonts w:ascii="宋体" w:hAnsi="宋体"/>
          <w:sz w:val="21"/>
          <w:szCs w:val="21"/>
        </w:rPr>
        <w:t xml:space="preserve"> </w:t>
      </w:r>
    </w:p>
    <w:p>
      <w:pPr>
        <w:rPr>
          <w:rFonts w:hint="eastAsia" w:ascii="宋体" w:hAnsi="宋体"/>
          <w:sz w:val="21"/>
          <w:szCs w:val="21"/>
        </w:rPr>
      </w:pPr>
      <w:r>
        <w:rPr>
          <w:rFonts w:hint="eastAsia" w:ascii="宋体" w:hAnsi="宋体"/>
          <w:sz w:val="21"/>
          <w:szCs w:val="21"/>
          <w:lang w:eastAsia="zh-CN"/>
        </w:rPr>
        <w:t>深汕特别合作区分部地址：广东省深圳市深汕特别合作区圆墩乡广汕公路北圆墩河西侧物业近东一栋、二栋</w:t>
      </w:r>
      <w:r>
        <w:rPr>
          <w:rFonts w:hint="eastAsia" w:ascii="宋体" w:hAnsi="宋体"/>
          <w:sz w:val="21"/>
          <w:szCs w:val="21"/>
          <w:lang w:val="en-US" w:eastAsia="zh-CN"/>
        </w:rPr>
        <w:t xml:space="preserve">  </w:t>
      </w:r>
      <w:r>
        <w:rPr>
          <w:rFonts w:hint="eastAsia" w:ascii="宋体" w:hAnsi="宋体"/>
          <w:sz w:val="21"/>
          <w:szCs w:val="21"/>
          <w:lang w:eastAsia="zh-CN"/>
        </w:rPr>
        <w:t>业务报告</w:t>
      </w:r>
      <w:r>
        <w:rPr>
          <w:rFonts w:hint="eastAsia" w:ascii="宋体" w:hAnsi="宋体"/>
          <w:sz w:val="21"/>
          <w:szCs w:val="21"/>
        </w:rPr>
        <w:t>咨询电话：</w:t>
      </w:r>
      <w:r>
        <w:rPr>
          <w:rFonts w:ascii="宋体" w:hAnsi="宋体"/>
          <w:sz w:val="21"/>
          <w:szCs w:val="21"/>
        </w:rPr>
        <w:t>0755-</w:t>
      </w:r>
      <w:r>
        <w:rPr>
          <w:rFonts w:hint="eastAsia" w:ascii="宋体" w:hAnsi="宋体"/>
          <w:sz w:val="21"/>
          <w:szCs w:val="21"/>
        </w:rPr>
        <w:t>22091882</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ascii="宋体" w:hAnsi="宋体" w:cs="宋体"/>
          <w:sz w:val="21"/>
          <w:szCs w:val="21"/>
        </w:rPr>
      </w:pPr>
      <w:bookmarkStart w:id="0" w:name="_GoBack"/>
      <w:bookmarkEnd w:id="0"/>
      <w:r>
        <w:rPr>
          <w:rFonts w:hint="eastAsia" w:ascii="宋体" w:hAnsi="宋体"/>
        </w:rPr>
        <w:t>受理：</w:t>
      </w:r>
      <w:r>
        <w:rPr>
          <w:rFonts w:ascii="宋体" w:hAnsi="宋体"/>
          <w:u w:val="single"/>
        </w:rPr>
        <w:t xml:space="preserve">                 </w:t>
      </w:r>
      <w:r>
        <w:rPr>
          <w:rFonts w:ascii="宋体" w:hAnsi="宋体"/>
        </w:rPr>
        <w:t xml:space="preserve"> </w:t>
      </w:r>
      <w:r>
        <w:rPr>
          <w:rFonts w:ascii="宋体" w:hAnsi="宋体"/>
          <w:sz w:val="21"/>
          <w:szCs w:val="21"/>
        </w:rPr>
        <w:t xml:space="preserve"> </w:t>
      </w:r>
      <w:r>
        <w:rPr>
          <w:rFonts w:hint="eastAsia" w:ascii="宋体" w:hAnsi="宋体"/>
          <w:sz w:val="21"/>
          <w:szCs w:val="21"/>
        </w:rPr>
        <w:t>评审意见：</w:t>
      </w:r>
      <w:r>
        <w:rPr>
          <w:rFonts w:hint="eastAsia" w:ascii="宋体" w:hAnsi="宋体" w:eastAsia="宋体" w:cs="Times New Roman"/>
          <w:sz w:val="21"/>
          <w:szCs w:val="21"/>
          <w:u w:val="single"/>
        </w:rPr>
        <w:t>本机构资源是否满足委托要求  □ 满足  □ 不满足   评审人</w:t>
      </w:r>
      <w:r>
        <w:rPr>
          <w:rFonts w:hint="eastAsia" w:ascii="MS Mincho" w:hAnsi="MS Mincho" w:cs="MS Mincho"/>
          <w:sz w:val="21"/>
          <w:szCs w:val="21"/>
          <w:u w:val="single"/>
        </w:rPr>
        <w:t>：</w:t>
      </w:r>
      <w:r>
        <w:rPr>
          <w:rFonts w:ascii="MS Mincho" w:hAnsi="MS Mincho" w:cs="MS Mincho"/>
          <w:sz w:val="21"/>
          <w:szCs w:val="21"/>
          <w:u w:val="single"/>
        </w:rPr>
        <w:t xml:space="preserve">           </w:t>
      </w:r>
      <w:r>
        <w:rPr>
          <w:rFonts w:ascii="宋体" w:hAnsi="宋体"/>
          <w:sz w:val="21"/>
          <w:szCs w:val="21"/>
          <w:u w:val="single"/>
        </w:rPr>
        <w:t xml:space="preserve">   </w:t>
      </w:r>
      <w:r>
        <w:rPr>
          <w:rFonts w:hint="eastAsia" w:ascii="宋体" w:hAnsi="宋体"/>
          <w:sz w:val="21"/>
          <w:szCs w:val="21"/>
        </w:rPr>
        <w:t xml:space="preserve"> </w:t>
      </w:r>
    </w:p>
    <w:sectPr>
      <w:pgSz w:w="11906" w:h="16838"/>
      <w:pgMar w:top="323" w:right="386" w:bottom="283" w:left="38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7034C4"/>
    <w:multiLevelType w:val="multilevel"/>
    <w:tmpl w:val="537034C4"/>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FhNTBmNzIyNGY3NTRkZDJmNDY2NzI1NTMzMTJjMmEifQ=="/>
  </w:docVars>
  <w:rsids>
    <w:rsidRoot w:val="6572011F"/>
    <w:rsid w:val="001A1FEA"/>
    <w:rsid w:val="001C3EA2"/>
    <w:rsid w:val="002539A0"/>
    <w:rsid w:val="00256266"/>
    <w:rsid w:val="00263E11"/>
    <w:rsid w:val="00281D39"/>
    <w:rsid w:val="002B2A17"/>
    <w:rsid w:val="0034685E"/>
    <w:rsid w:val="00471D04"/>
    <w:rsid w:val="00666088"/>
    <w:rsid w:val="006F53F4"/>
    <w:rsid w:val="00747760"/>
    <w:rsid w:val="007A082B"/>
    <w:rsid w:val="00801D8C"/>
    <w:rsid w:val="00821369"/>
    <w:rsid w:val="009632D4"/>
    <w:rsid w:val="00970E94"/>
    <w:rsid w:val="00996A25"/>
    <w:rsid w:val="00B467D5"/>
    <w:rsid w:val="00B97629"/>
    <w:rsid w:val="00BA3275"/>
    <w:rsid w:val="00C60B00"/>
    <w:rsid w:val="00C62654"/>
    <w:rsid w:val="00C94A14"/>
    <w:rsid w:val="00D40202"/>
    <w:rsid w:val="00DC7F61"/>
    <w:rsid w:val="00E33ABF"/>
    <w:rsid w:val="01DC722C"/>
    <w:rsid w:val="031E4936"/>
    <w:rsid w:val="049F48BE"/>
    <w:rsid w:val="06074A72"/>
    <w:rsid w:val="095A00BB"/>
    <w:rsid w:val="0B0F6841"/>
    <w:rsid w:val="0DAA5D28"/>
    <w:rsid w:val="0F5075A8"/>
    <w:rsid w:val="108758EB"/>
    <w:rsid w:val="10F37400"/>
    <w:rsid w:val="127F096D"/>
    <w:rsid w:val="14EE10AF"/>
    <w:rsid w:val="169064AE"/>
    <w:rsid w:val="1E252675"/>
    <w:rsid w:val="20DF4EBD"/>
    <w:rsid w:val="23EE50C5"/>
    <w:rsid w:val="2530162B"/>
    <w:rsid w:val="25583085"/>
    <w:rsid w:val="263A682E"/>
    <w:rsid w:val="27F7276A"/>
    <w:rsid w:val="29E84E72"/>
    <w:rsid w:val="2A046BF3"/>
    <w:rsid w:val="2F0C758D"/>
    <w:rsid w:val="325F4403"/>
    <w:rsid w:val="36EF532C"/>
    <w:rsid w:val="378B4A28"/>
    <w:rsid w:val="3C446008"/>
    <w:rsid w:val="3D7F3368"/>
    <w:rsid w:val="3DA46600"/>
    <w:rsid w:val="3E1C58BD"/>
    <w:rsid w:val="3FF20329"/>
    <w:rsid w:val="42EE6336"/>
    <w:rsid w:val="49AD1724"/>
    <w:rsid w:val="4BDA4A29"/>
    <w:rsid w:val="4D087FC9"/>
    <w:rsid w:val="4EDA14F2"/>
    <w:rsid w:val="4F742E39"/>
    <w:rsid w:val="524373DC"/>
    <w:rsid w:val="527A5C81"/>
    <w:rsid w:val="55A17C72"/>
    <w:rsid w:val="5F096533"/>
    <w:rsid w:val="5FC17839"/>
    <w:rsid w:val="6022008E"/>
    <w:rsid w:val="6572011F"/>
    <w:rsid w:val="66F707B3"/>
    <w:rsid w:val="6CF5441A"/>
    <w:rsid w:val="75875628"/>
    <w:rsid w:val="764B6CC4"/>
    <w:rsid w:val="79F67F65"/>
    <w:rsid w:val="7A247341"/>
    <w:rsid w:val="7F7223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autoRedefine/>
    <w:qFormat/>
    <w:uiPriority w:val="0"/>
    <w:rPr>
      <w:color w:val="0000FF"/>
      <w:u w:val="single"/>
    </w:rPr>
  </w:style>
  <w:style w:type="character" w:customStyle="1" w:styleId="7">
    <w:name w:val="页眉 Char"/>
    <w:basedOn w:val="5"/>
    <w:link w:val="3"/>
    <w:autoRedefine/>
    <w:qFormat/>
    <w:uiPriority w:val="0"/>
    <w:rPr>
      <w:rFonts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792</Words>
  <Characters>928</Characters>
  <Lines>5</Lines>
  <Paragraphs>2</Paragraphs>
  <TotalTime>0</TotalTime>
  <ScaleCrop>false</ScaleCrop>
  <LinksUpToDate>false</LinksUpToDate>
  <CharactersWithSpaces>1258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2016-08-08T02:07:00Z</dcterms:created>
  <dc:creator>pgl</dc:creator>
  <cp:lastModifiedBy>彼得兔</cp:lastModifiedBy>
  <cp:lastPrinted>2023-03-09T03:50:00Z</cp:lastPrinted>
  <dcterms:modified xsi:type="dcterms:W3CDTF">2024-06-17T08:49:13Z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E326DA3353C841319F7076B236843A0B</vt:lpwstr>
  </property>
</Properties>
</file>